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8518BE">
        <w:rPr>
          <w:rFonts w:ascii="Arial" w:hAnsi="Arial" w:cs="Arial"/>
          <w:b/>
          <w:sz w:val="26"/>
          <w:szCs w:val="26"/>
          <w:u w:val="single"/>
        </w:rPr>
        <w:t>7428</w:t>
      </w:r>
      <w:r w:rsidR="006574C5">
        <w:rPr>
          <w:rFonts w:ascii="Arial" w:hAnsi="Arial" w:cs="Arial"/>
          <w:b/>
          <w:sz w:val="26"/>
          <w:szCs w:val="26"/>
          <w:u w:val="single"/>
        </w:rPr>
        <w:t>/2016</w:t>
      </w:r>
    </w:p>
    <w:p w:rsidR="00092BB8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DF65FC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DISPÕE SOBRE DENOMINAÇÃO DE VIA PÚBLICA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faz saber que a Câmara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B97116">
      <w:pPr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DF65FC">
        <w:rPr>
          <w:rFonts w:ascii="Arial" w:hAnsi="Arial" w:cs="Arial"/>
          <w:sz w:val="26"/>
          <w:szCs w:val="26"/>
        </w:rPr>
        <w:t>denominada como</w:t>
      </w:r>
      <w:r w:rsidR="00594EF4">
        <w:rPr>
          <w:rFonts w:ascii="Arial" w:hAnsi="Arial" w:cs="Arial"/>
          <w:sz w:val="26"/>
          <w:szCs w:val="26"/>
        </w:rPr>
        <w:t xml:space="preserve"> Rua</w:t>
      </w:r>
      <w:r w:rsidR="00DF65FC">
        <w:rPr>
          <w:rFonts w:ascii="Arial" w:hAnsi="Arial" w:cs="Arial"/>
          <w:sz w:val="26"/>
          <w:szCs w:val="26"/>
        </w:rPr>
        <w:t xml:space="preserve"> </w:t>
      </w:r>
      <w:r w:rsidR="00052C3C" w:rsidRPr="003B77DF">
        <w:rPr>
          <w:rFonts w:ascii="Arial" w:hAnsi="Arial" w:cs="Arial"/>
          <w:b/>
          <w:sz w:val="26"/>
          <w:szCs w:val="26"/>
        </w:rPr>
        <w:t>Emilio Caetano Alves</w:t>
      </w:r>
      <w:r w:rsidR="00DF65FC">
        <w:rPr>
          <w:rFonts w:ascii="Arial" w:hAnsi="Arial" w:cs="Arial"/>
          <w:sz w:val="26"/>
          <w:szCs w:val="26"/>
        </w:rPr>
        <w:t xml:space="preserve">, a </w:t>
      </w:r>
      <w:r w:rsidR="00A2793B">
        <w:rPr>
          <w:rFonts w:ascii="Arial" w:hAnsi="Arial" w:cs="Arial"/>
          <w:sz w:val="26"/>
          <w:szCs w:val="26"/>
        </w:rPr>
        <w:t xml:space="preserve">Projetada VI, que se inicia na Rua </w:t>
      </w:r>
      <w:proofErr w:type="spellStart"/>
      <w:r w:rsidR="00A2793B">
        <w:rPr>
          <w:rFonts w:ascii="Arial" w:hAnsi="Arial" w:cs="Arial"/>
          <w:sz w:val="26"/>
          <w:szCs w:val="26"/>
        </w:rPr>
        <w:t>Horacy</w:t>
      </w:r>
      <w:proofErr w:type="spellEnd"/>
      <w:r w:rsidR="00A2793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2793B">
        <w:rPr>
          <w:rFonts w:ascii="Arial" w:hAnsi="Arial" w:cs="Arial"/>
          <w:sz w:val="26"/>
          <w:szCs w:val="26"/>
        </w:rPr>
        <w:t>Amarantes</w:t>
      </w:r>
      <w:proofErr w:type="spellEnd"/>
      <w:r w:rsidR="00A2793B">
        <w:rPr>
          <w:rFonts w:ascii="Arial" w:hAnsi="Arial" w:cs="Arial"/>
          <w:sz w:val="26"/>
          <w:szCs w:val="26"/>
        </w:rPr>
        <w:t xml:space="preserve"> Mattos, sendo o seu término</w:t>
      </w:r>
      <w:r w:rsidR="00434E8C">
        <w:rPr>
          <w:rFonts w:ascii="Arial" w:hAnsi="Arial" w:cs="Arial"/>
          <w:sz w:val="26"/>
          <w:szCs w:val="26"/>
        </w:rPr>
        <w:t xml:space="preserve"> sem saída (em frente a um galpão em construção)</w:t>
      </w:r>
      <w:r w:rsidR="00A2793B">
        <w:rPr>
          <w:rFonts w:ascii="Arial" w:hAnsi="Arial" w:cs="Arial"/>
          <w:sz w:val="26"/>
          <w:szCs w:val="26"/>
        </w:rPr>
        <w:t xml:space="preserve">, no Bairro </w:t>
      </w:r>
      <w:proofErr w:type="spellStart"/>
      <w:r w:rsidR="00A2793B">
        <w:rPr>
          <w:rFonts w:ascii="Arial" w:hAnsi="Arial" w:cs="Arial"/>
          <w:sz w:val="26"/>
          <w:szCs w:val="26"/>
        </w:rPr>
        <w:t>Marbrasa</w:t>
      </w:r>
      <w:proofErr w:type="spellEnd"/>
      <w:r w:rsidR="00A2793B">
        <w:rPr>
          <w:rFonts w:ascii="Arial" w:hAnsi="Arial" w:cs="Arial"/>
          <w:sz w:val="26"/>
          <w:szCs w:val="26"/>
        </w:rPr>
        <w:t>.</w:t>
      </w:r>
      <w:r w:rsidR="00DF65FC">
        <w:rPr>
          <w:rFonts w:ascii="Arial" w:hAnsi="Arial" w:cs="Arial"/>
          <w:sz w:val="26"/>
          <w:szCs w:val="26"/>
        </w:rPr>
        <w:t xml:space="preserve"> </w:t>
      </w:r>
      <w:r w:rsidR="00A914DC">
        <w:rPr>
          <w:rFonts w:ascii="Arial" w:hAnsi="Arial" w:cs="Arial"/>
          <w:sz w:val="26"/>
          <w:szCs w:val="26"/>
        </w:rPr>
        <w:t xml:space="preserve"> 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3B77DF" w:rsidRPr="000D3902" w:rsidRDefault="00063B1D" w:rsidP="003B77D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3B77DF">
        <w:rPr>
          <w:rFonts w:ascii="Arial" w:hAnsi="Arial" w:cs="Arial"/>
          <w:sz w:val="26"/>
          <w:szCs w:val="26"/>
        </w:rPr>
        <w:t>Esta Lei entrará</w:t>
      </w:r>
      <w:r w:rsidR="003B77D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3B77DF">
        <w:rPr>
          <w:rFonts w:ascii="Arial" w:hAnsi="Arial" w:cs="Arial"/>
          <w:sz w:val="26"/>
          <w:szCs w:val="26"/>
        </w:rPr>
        <w:t>, revogadas as disposições contrárias.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2A1384">
        <w:rPr>
          <w:rFonts w:ascii="Arial" w:hAnsi="Arial" w:cs="Arial"/>
          <w:sz w:val="26"/>
          <w:szCs w:val="26"/>
        </w:rPr>
        <w:t>2</w:t>
      </w:r>
      <w:r w:rsidR="008518BE">
        <w:rPr>
          <w:rFonts w:ascii="Arial" w:hAnsi="Arial" w:cs="Arial"/>
          <w:sz w:val="26"/>
          <w:szCs w:val="26"/>
        </w:rPr>
        <w:t>4</w:t>
      </w:r>
      <w:r w:rsidR="002A1384">
        <w:rPr>
          <w:rFonts w:ascii="Arial" w:hAnsi="Arial" w:cs="Arial"/>
          <w:sz w:val="26"/>
          <w:szCs w:val="26"/>
        </w:rPr>
        <w:t xml:space="preserve"> de </w:t>
      </w:r>
      <w:r w:rsidR="008518BE">
        <w:rPr>
          <w:rFonts w:ascii="Arial" w:hAnsi="Arial" w:cs="Arial"/>
          <w:sz w:val="26"/>
          <w:szCs w:val="26"/>
        </w:rPr>
        <w:t>agosto</w:t>
      </w:r>
      <w:r w:rsidR="002A1384">
        <w:rPr>
          <w:rFonts w:ascii="Arial" w:hAnsi="Arial" w:cs="Arial"/>
          <w:sz w:val="26"/>
          <w:szCs w:val="26"/>
        </w:rPr>
        <w:t xml:space="preserve"> de 2016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24CF4"/>
    <w:rsid w:val="00041F6F"/>
    <w:rsid w:val="00052C3C"/>
    <w:rsid w:val="00063B1D"/>
    <w:rsid w:val="00073E72"/>
    <w:rsid w:val="00092BB8"/>
    <w:rsid w:val="000A2802"/>
    <w:rsid w:val="00173544"/>
    <w:rsid w:val="00196BFD"/>
    <w:rsid w:val="001E2BC6"/>
    <w:rsid w:val="001E2BDE"/>
    <w:rsid w:val="00225238"/>
    <w:rsid w:val="00247340"/>
    <w:rsid w:val="00282EF5"/>
    <w:rsid w:val="0029644B"/>
    <w:rsid w:val="002A1384"/>
    <w:rsid w:val="002A5023"/>
    <w:rsid w:val="00317962"/>
    <w:rsid w:val="00343B77"/>
    <w:rsid w:val="00360192"/>
    <w:rsid w:val="003B77DF"/>
    <w:rsid w:val="003F7B88"/>
    <w:rsid w:val="004043C2"/>
    <w:rsid w:val="004126C3"/>
    <w:rsid w:val="00425E77"/>
    <w:rsid w:val="00434E8C"/>
    <w:rsid w:val="0043620B"/>
    <w:rsid w:val="004D6BDE"/>
    <w:rsid w:val="004F5EFE"/>
    <w:rsid w:val="005168E4"/>
    <w:rsid w:val="005173E1"/>
    <w:rsid w:val="005219AB"/>
    <w:rsid w:val="00594EF4"/>
    <w:rsid w:val="005977C4"/>
    <w:rsid w:val="005F338A"/>
    <w:rsid w:val="0062244B"/>
    <w:rsid w:val="006574C5"/>
    <w:rsid w:val="006971C5"/>
    <w:rsid w:val="006A61DC"/>
    <w:rsid w:val="00707307"/>
    <w:rsid w:val="00710216"/>
    <w:rsid w:val="00712A43"/>
    <w:rsid w:val="007361B3"/>
    <w:rsid w:val="007471C0"/>
    <w:rsid w:val="0077463B"/>
    <w:rsid w:val="007B6493"/>
    <w:rsid w:val="007D29C8"/>
    <w:rsid w:val="007D69D1"/>
    <w:rsid w:val="00834A45"/>
    <w:rsid w:val="008518BE"/>
    <w:rsid w:val="00901757"/>
    <w:rsid w:val="00917C43"/>
    <w:rsid w:val="00931C5E"/>
    <w:rsid w:val="00970C0F"/>
    <w:rsid w:val="009931D4"/>
    <w:rsid w:val="009939D3"/>
    <w:rsid w:val="009A53D4"/>
    <w:rsid w:val="009A78C7"/>
    <w:rsid w:val="009B3EDC"/>
    <w:rsid w:val="009B78A6"/>
    <w:rsid w:val="009C6B19"/>
    <w:rsid w:val="00A2793B"/>
    <w:rsid w:val="00A37E63"/>
    <w:rsid w:val="00A914DC"/>
    <w:rsid w:val="00AB7408"/>
    <w:rsid w:val="00AD3B5C"/>
    <w:rsid w:val="00B55236"/>
    <w:rsid w:val="00B645AE"/>
    <w:rsid w:val="00B74B1A"/>
    <w:rsid w:val="00B97116"/>
    <w:rsid w:val="00BD54DE"/>
    <w:rsid w:val="00C32A20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DF65FC"/>
    <w:rsid w:val="00E040C4"/>
    <w:rsid w:val="00E11658"/>
    <w:rsid w:val="00E12D9B"/>
    <w:rsid w:val="00E1428C"/>
    <w:rsid w:val="00E21F07"/>
    <w:rsid w:val="00EF69A5"/>
    <w:rsid w:val="00F36382"/>
    <w:rsid w:val="00F55057"/>
    <w:rsid w:val="00F73385"/>
    <w:rsid w:val="00F75AFE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2016-09-01T15:17:00Z</cp:lastPrinted>
  <dcterms:created xsi:type="dcterms:W3CDTF">2016-09-01T15:17:00Z</dcterms:created>
  <dcterms:modified xsi:type="dcterms:W3CDTF">2016-09-01T15:17:00Z</dcterms:modified>
</cp:coreProperties>
</file>