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355488" w:rsidRDefault="00CE2FC1" w:rsidP="00092BB8">
      <w:pPr>
        <w:rPr>
          <w:rFonts w:ascii="Arial" w:hAnsi="Arial" w:cs="Arial"/>
          <w:b/>
          <w:u w:val="single"/>
        </w:rPr>
      </w:pPr>
    </w:p>
    <w:p w:rsidR="00092BB8" w:rsidRPr="00355488" w:rsidRDefault="00092BB8" w:rsidP="00092BB8">
      <w:pPr>
        <w:rPr>
          <w:rFonts w:ascii="Arial" w:hAnsi="Arial" w:cs="Arial"/>
          <w:b/>
          <w:u w:val="single"/>
        </w:rPr>
      </w:pPr>
      <w:r w:rsidRPr="00355488">
        <w:rPr>
          <w:rFonts w:ascii="Arial" w:hAnsi="Arial" w:cs="Arial"/>
          <w:b/>
          <w:u w:val="single"/>
        </w:rPr>
        <w:t xml:space="preserve">LEI Nº </w:t>
      </w:r>
      <w:r w:rsidR="00D25989">
        <w:rPr>
          <w:rFonts w:ascii="Arial" w:hAnsi="Arial" w:cs="Arial"/>
          <w:b/>
          <w:u w:val="single"/>
        </w:rPr>
        <w:t>7126</w:t>
      </w:r>
      <w:r w:rsidRPr="00355488">
        <w:rPr>
          <w:rFonts w:ascii="Arial" w:hAnsi="Arial" w:cs="Arial"/>
          <w:b/>
          <w:u w:val="single"/>
        </w:rPr>
        <w:t>/201</w:t>
      </w:r>
      <w:r w:rsidR="00CE2FC1" w:rsidRPr="00355488">
        <w:rPr>
          <w:rFonts w:ascii="Arial" w:hAnsi="Arial" w:cs="Arial"/>
          <w:b/>
          <w:u w:val="single"/>
        </w:rPr>
        <w:t>4</w:t>
      </w:r>
    </w:p>
    <w:p w:rsidR="00092BB8" w:rsidRPr="00355488" w:rsidRDefault="00092BB8" w:rsidP="00092BB8">
      <w:pPr>
        <w:jc w:val="both"/>
        <w:rPr>
          <w:rFonts w:ascii="Arial" w:hAnsi="Arial" w:cs="Arial"/>
          <w:b/>
        </w:rPr>
      </w:pPr>
    </w:p>
    <w:p w:rsidR="00092BB8" w:rsidRPr="00355488" w:rsidRDefault="003E13EB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REVOGA-SE A ALÍNEA ‘D’, DO PARÁGRAFO 1º, DO ARTIGO 1º, DA LEI Nº 4250 DE 07 DE NOVEMBRO DE 1996,</w:t>
      </w:r>
      <w:r w:rsidR="008A5570" w:rsidRPr="00355488">
        <w:rPr>
          <w:rFonts w:ascii="Arial" w:hAnsi="Arial" w:cs="Arial"/>
          <w:b/>
        </w:rPr>
        <w:t xml:space="preserve"> NO MUNICÍPIO DE CACHOEIRO DE ITAPEMIRIM E DÁ OUTRAS PROVIDÊNCIAS.</w:t>
      </w:r>
    </w:p>
    <w:p w:rsidR="00D65D70" w:rsidRPr="00355488" w:rsidRDefault="00D65D70" w:rsidP="00092BB8">
      <w:pPr>
        <w:ind w:left="2880"/>
        <w:jc w:val="both"/>
        <w:rPr>
          <w:rFonts w:ascii="Arial" w:hAnsi="Arial" w:cs="Arial"/>
        </w:rPr>
      </w:pPr>
    </w:p>
    <w:p w:rsidR="00D25989" w:rsidRPr="00A36115" w:rsidRDefault="00D25989" w:rsidP="00D25989">
      <w:pPr>
        <w:ind w:left="288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O Presidente da Câmara Municipal de Cachoeiro de Itapemirim, Estado do Espírito Santo, no uso de suas atribuições legais, faz saber que a Câmara </w:t>
      </w:r>
      <w:r w:rsidRPr="00A36115">
        <w:rPr>
          <w:rFonts w:ascii="Arial" w:hAnsi="Arial" w:cs="Arial"/>
          <w:b/>
          <w:sz w:val="23"/>
          <w:szCs w:val="23"/>
        </w:rPr>
        <w:t>PROMULGA</w:t>
      </w:r>
      <w:r w:rsidRPr="00A36115">
        <w:rPr>
          <w:rFonts w:ascii="Arial" w:hAnsi="Arial" w:cs="Arial"/>
          <w:sz w:val="23"/>
          <w:szCs w:val="23"/>
        </w:rPr>
        <w:t xml:space="preserve"> a seguinte Lei:</w:t>
      </w:r>
    </w:p>
    <w:p w:rsidR="00092BB8" w:rsidRPr="00355488" w:rsidRDefault="00092BB8" w:rsidP="008B6E6B">
      <w:pPr>
        <w:jc w:val="both"/>
        <w:rPr>
          <w:rFonts w:ascii="Arial" w:hAnsi="Arial" w:cs="Arial"/>
          <w:b/>
        </w:rPr>
      </w:pPr>
    </w:p>
    <w:p w:rsidR="005173E1" w:rsidRPr="00355488" w:rsidRDefault="005173E1" w:rsidP="00092BB8">
      <w:pPr>
        <w:ind w:left="3420"/>
        <w:jc w:val="both"/>
        <w:rPr>
          <w:rFonts w:ascii="Arial" w:hAnsi="Arial" w:cs="Arial"/>
          <w:b/>
        </w:rPr>
      </w:pPr>
    </w:p>
    <w:p w:rsidR="00970C0F" w:rsidRPr="00355488" w:rsidRDefault="00092BB8" w:rsidP="005C4B94">
      <w:pPr>
        <w:ind w:firstLine="1843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1º - </w:t>
      </w:r>
      <w:r w:rsidR="003E13EB">
        <w:rPr>
          <w:rFonts w:ascii="Arial" w:hAnsi="Arial" w:cs="Arial"/>
        </w:rPr>
        <w:t>Revoga-se a alínea “d”, do Parágrafo 1º, do Artigo 1º, da Lei Nº 4250 de 07 de novembro de 1996.</w:t>
      </w:r>
    </w:p>
    <w:p w:rsidR="00534E8D" w:rsidRPr="00355488" w:rsidRDefault="00534E8D" w:rsidP="00534E8D">
      <w:pPr>
        <w:ind w:firstLine="1843"/>
        <w:jc w:val="both"/>
        <w:rPr>
          <w:rFonts w:ascii="Arial" w:hAnsi="Arial" w:cs="Arial"/>
        </w:rPr>
      </w:pPr>
    </w:p>
    <w:p w:rsidR="00092BB8" w:rsidRPr="00355488" w:rsidRDefault="00063B1D" w:rsidP="003E13EB">
      <w:pPr>
        <w:ind w:firstLine="1800"/>
        <w:jc w:val="both"/>
        <w:rPr>
          <w:rFonts w:ascii="Arial" w:hAnsi="Arial" w:cs="Arial"/>
        </w:rPr>
      </w:pPr>
      <w:r w:rsidRPr="00355488">
        <w:rPr>
          <w:rFonts w:ascii="Arial" w:hAnsi="Arial" w:cs="Arial"/>
          <w:b/>
        </w:rPr>
        <w:t xml:space="preserve">Art. 2º </w:t>
      </w:r>
      <w:r w:rsidR="00970C0F" w:rsidRPr="00355488">
        <w:rPr>
          <w:rFonts w:ascii="Arial" w:hAnsi="Arial" w:cs="Arial"/>
          <w:b/>
        </w:rPr>
        <w:t xml:space="preserve">- </w:t>
      </w:r>
      <w:r w:rsidR="00970C0F" w:rsidRPr="00355488">
        <w:rPr>
          <w:rFonts w:ascii="Arial" w:hAnsi="Arial" w:cs="Arial"/>
        </w:rPr>
        <w:t>Esta Lei entra</w:t>
      </w:r>
      <w:r w:rsidR="00C8288E" w:rsidRPr="00355488">
        <w:rPr>
          <w:rFonts w:ascii="Arial" w:hAnsi="Arial" w:cs="Arial"/>
        </w:rPr>
        <w:t>rá</w:t>
      </w:r>
      <w:r w:rsidR="00970C0F" w:rsidRPr="00355488">
        <w:rPr>
          <w:rFonts w:ascii="Arial" w:hAnsi="Arial" w:cs="Arial"/>
        </w:rPr>
        <w:t xml:space="preserve"> em vigor na data de sua publicação</w:t>
      </w:r>
      <w:r w:rsidR="003E13EB">
        <w:rPr>
          <w:rFonts w:ascii="Arial" w:hAnsi="Arial" w:cs="Arial"/>
        </w:rPr>
        <w:t>, revogando-se as disposições em contrário.</w:t>
      </w:r>
    </w:p>
    <w:p w:rsidR="00355488" w:rsidRPr="00355488" w:rsidRDefault="00355488" w:rsidP="006971C5">
      <w:pPr>
        <w:jc w:val="center"/>
        <w:rPr>
          <w:rFonts w:ascii="Arial" w:hAnsi="Arial" w:cs="Arial"/>
        </w:rPr>
      </w:pPr>
    </w:p>
    <w:p w:rsidR="00355488" w:rsidRPr="00355488" w:rsidRDefault="00355488" w:rsidP="006971C5">
      <w:pPr>
        <w:jc w:val="center"/>
        <w:rPr>
          <w:rFonts w:ascii="Arial" w:hAnsi="Arial" w:cs="Arial"/>
        </w:rPr>
      </w:pPr>
    </w:p>
    <w:p w:rsidR="00092BB8" w:rsidRPr="00355488" w:rsidRDefault="00092BB8" w:rsidP="006971C5">
      <w:pPr>
        <w:jc w:val="center"/>
        <w:rPr>
          <w:rFonts w:ascii="Arial" w:hAnsi="Arial" w:cs="Arial"/>
        </w:rPr>
      </w:pPr>
      <w:r w:rsidRPr="00355488">
        <w:rPr>
          <w:rFonts w:ascii="Arial" w:hAnsi="Arial" w:cs="Arial"/>
        </w:rPr>
        <w:t xml:space="preserve">Cachoeiro de Itapemirim/ES, </w:t>
      </w:r>
      <w:r w:rsidR="00D25989">
        <w:rPr>
          <w:rFonts w:ascii="Arial" w:hAnsi="Arial" w:cs="Arial"/>
        </w:rPr>
        <w:t>11 de dezembro</w:t>
      </w:r>
      <w:r w:rsidR="00825FE7" w:rsidRPr="00355488">
        <w:rPr>
          <w:rFonts w:ascii="Arial" w:hAnsi="Arial" w:cs="Arial"/>
        </w:rPr>
        <w:t xml:space="preserve"> </w:t>
      </w:r>
      <w:proofErr w:type="spellStart"/>
      <w:r w:rsidR="00CE2FC1" w:rsidRPr="00355488">
        <w:rPr>
          <w:rFonts w:ascii="Arial" w:hAnsi="Arial" w:cs="Arial"/>
        </w:rPr>
        <w:t>de</w:t>
      </w:r>
      <w:proofErr w:type="spellEnd"/>
      <w:r w:rsidR="00CE2FC1" w:rsidRPr="00355488">
        <w:rPr>
          <w:rFonts w:ascii="Arial" w:hAnsi="Arial" w:cs="Arial"/>
        </w:rPr>
        <w:t xml:space="preserve"> 2014</w:t>
      </w:r>
      <w:r w:rsidRPr="00355488">
        <w:rPr>
          <w:rFonts w:ascii="Arial" w:hAnsi="Arial" w:cs="Arial"/>
        </w:rPr>
        <w:t>.</w:t>
      </w:r>
    </w:p>
    <w:p w:rsidR="006971C5" w:rsidRPr="00355488" w:rsidRDefault="006971C5" w:rsidP="006971C5">
      <w:pPr>
        <w:jc w:val="center"/>
        <w:rPr>
          <w:rFonts w:ascii="Arial" w:hAnsi="Arial" w:cs="Arial"/>
        </w:rPr>
      </w:pP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</w:p>
    <w:p w:rsidR="00BB4057" w:rsidRPr="00355488" w:rsidRDefault="00BB4057" w:rsidP="00092BB8">
      <w:pPr>
        <w:jc w:val="center"/>
        <w:rPr>
          <w:rFonts w:ascii="Arial" w:hAnsi="Arial" w:cs="Arial"/>
          <w:b/>
        </w:rPr>
      </w:pPr>
    </w:p>
    <w:p w:rsidR="00CE2FC1" w:rsidRPr="00355488" w:rsidRDefault="00CE2FC1" w:rsidP="00092BB8">
      <w:pPr>
        <w:jc w:val="center"/>
        <w:rPr>
          <w:rFonts w:ascii="Arial" w:hAnsi="Arial" w:cs="Arial"/>
          <w:b/>
        </w:rPr>
      </w:pP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</w:p>
    <w:p w:rsidR="00092BB8" w:rsidRPr="00355488" w:rsidRDefault="00CE2FC1" w:rsidP="00092BB8">
      <w:pPr>
        <w:jc w:val="center"/>
        <w:rPr>
          <w:rFonts w:ascii="Arial" w:hAnsi="Arial" w:cs="Arial"/>
          <w:b/>
        </w:rPr>
      </w:pPr>
      <w:r w:rsidRPr="00355488">
        <w:rPr>
          <w:rFonts w:ascii="Arial" w:hAnsi="Arial" w:cs="Arial"/>
          <w:b/>
        </w:rPr>
        <w:t>JÚLIO CÉSAR FERRARE CECOTTI</w:t>
      </w:r>
    </w:p>
    <w:p w:rsidR="00092BB8" w:rsidRPr="00355488" w:rsidRDefault="00092BB8" w:rsidP="00092BB8">
      <w:pPr>
        <w:jc w:val="center"/>
        <w:rPr>
          <w:rFonts w:ascii="Arial" w:hAnsi="Arial" w:cs="Arial"/>
          <w:b/>
        </w:rPr>
      </w:pPr>
      <w:r w:rsidRPr="00355488">
        <w:rPr>
          <w:rFonts w:ascii="Arial" w:hAnsi="Arial" w:cs="Arial"/>
          <w:b/>
        </w:rPr>
        <w:t>Presidente</w:t>
      </w:r>
    </w:p>
    <w:p w:rsidR="00092BB8" w:rsidRPr="00355488" w:rsidRDefault="00092BB8" w:rsidP="00092BB8"/>
    <w:p w:rsidR="00D126F0" w:rsidRPr="00355488" w:rsidRDefault="00D126F0"/>
    <w:sectPr w:rsidR="00D126F0" w:rsidRPr="00355488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817E7"/>
    <w:rsid w:val="00092BB8"/>
    <w:rsid w:val="000D4838"/>
    <w:rsid w:val="00106E7C"/>
    <w:rsid w:val="00136849"/>
    <w:rsid w:val="001803B8"/>
    <w:rsid w:val="001B131A"/>
    <w:rsid w:val="001D147D"/>
    <w:rsid w:val="001E2BDE"/>
    <w:rsid w:val="00225238"/>
    <w:rsid w:val="00247340"/>
    <w:rsid w:val="002A5023"/>
    <w:rsid w:val="00343B77"/>
    <w:rsid w:val="00353929"/>
    <w:rsid w:val="00355488"/>
    <w:rsid w:val="00360192"/>
    <w:rsid w:val="003D7AF0"/>
    <w:rsid w:val="003E13EB"/>
    <w:rsid w:val="003F7B88"/>
    <w:rsid w:val="0041431D"/>
    <w:rsid w:val="00425E77"/>
    <w:rsid w:val="0044355F"/>
    <w:rsid w:val="00482897"/>
    <w:rsid w:val="004A2D17"/>
    <w:rsid w:val="004F1DE3"/>
    <w:rsid w:val="004F742D"/>
    <w:rsid w:val="005173E1"/>
    <w:rsid w:val="0053010C"/>
    <w:rsid w:val="00530455"/>
    <w:rsid w:val="00534E8D"/>
    <w:rsid w:val="005372BC"/>
    <w:rsid w:val="005402AF"/>
    <w:rsid w:val="005C4B94"/>
    <w:rsid w:val="005C6CFC"/>
    <w:rsid w:val="005C7DED"/>
    <w:rsid w:val="00612BFF"/>
    <w:rsid w:val="006251C5"/>
    <w:rsid w:val="006822E0"/>
    <w:rsid w:val="006971C5"/>
    <w:rsid w:val="00697D59"/>
    <w:rsid w:val="006C5C0E"/>
    <w:rsid w:val="006F1A4D"/>
    <w:rsid w:val="0070043B"/>
    <w:rsid w:val="00712A43"/>
    <w:rsid w:val="007C57C7"/>
    <w:rsid w:val="007D69D1"/>
    <w:rsid w:val="00825FE7"/>
    <w:rsid w:val="008A3534"/>
    <w:rsid w:val="008A5570"/>
    <w:rsid w:val="008B6E6B"/>
    <w:rsid w:val="009002F2"/>
    <w:rsid w:val="00917C43"/>
    <w:rsid w:val="009350DD"/>
    <w:rsid w:val="00970C0F"/>
    <w:rsid w:val="009C6B19"/>
    <w:rsid w:val="009D2823"/>
    <w:rsid w:val="009D3809"/>
    <w:rsid w:val="00A55FC1"/>
    <w:rsid w:val="00A833F1"/>
    <w:rsid w:val="00A92930"/>
    <w:rsid w:val="00B0057B"/>
    <w:rsid w:val="00B55236"/>
    <w:rsid w:val="00BB0962"/>
    <w:rsid w:val="00BB4057"/>
    <w:rsid w:val="00BD54DE"/>
    <w:rsid w:val="00C17A6F"/>
    <w:rsid w:val="00C8288E"/>
    <w:rsid w:val="00CB4EF9"/>
    <w:rsid w:val="00CC28CC"/>
    <w:rsid w:val="00CD404A"/>
    <w:rsid w:val="00CD7F27"/>
    <w:rsid w:val="00CE2FC1"/>
    <w:rsid w:val="00D126F0"/>
    <w:rsid w:val="00D25989"/>
    <w:rsid w:val="00D26A68"/>
    <w:rsid w:val="00D33340"/>
    <w:rsid w:val="00D63BB5"/>
    <w:rsid w:val="00D65D70"/>
    <w:rsid w:val="00D77825"/>
    <w:rsid w:val="00DC7813"/>
    <w:rsid w:val="00DF5F69"/>
    <w:rsid w:val="00E040C4"/>
    <w:rsid w:val="00E11658"/>
    <w:rsid w:val="00E3333E"/>
    <w:rsid w:val="00E85E63"/>
    <w:rsid w:val="00F117A2"/>
    <w:rsid w:val="00F519B3"/>
    <w:rsid w:val="00F63949"/>
    <w:rsid w:val="00F715D8"/>
    <w:rsid w:val="00F73385"/>
    <w:rsid w:val="00F75AFE"/>
    <w:rsid w:val="00FA2067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43EB-262D-42FC-BFC4-79AC463E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2014-11-06T14:27:00Z</cp:lastPrinted>
  <dcterms:created xsi:type="dcterms:W3CDTF">2014-12-11T14:02:00Z</dcterms:created>
  <dcterms:modified xsi:type="dcterms:W3CDTF">2014-12-11T14:02:00Z</dcterms:modified>
</cp:coreProperties>
</file>