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A8E" w:rsidRDefault="00A95A8E">
      <w:pPr>
        <w:rPr>
          <w:rFonts w:ascii="Liberation Sans" w:hAnsi="Liberation Sans"/>
        </w:rPr>
      </w:pPr>
    </w:p>
    <w:p w:rsidR="00A95A8E" w:rsidRDefault="00A95A8E">
      <w:pPr>
        <w:rPr>
          <w:rFonts w:ascii="Liberation Sans" w:hAnsi="Liberation Sans"/>
        </w:rPr>
      </w:pPr>
    </w:p>
    <w:p w:rsidR="00A95A8E" w:rsidRPr="00575F3A" w:rsidRDefault="000C1087">
      <w:pPr>
        <w:rPr>
          <w:rFonts w:ascii="Liberation Sans" w:hAnsi="Liberation Sans"/>
          <w:b/>
          <w:u w:val="single"/>
        </w:rPr>
      </w:pPr>
      <w:r w:rsidRPr="00575F3A">
        <w:rPr>
          <w:rFonts w:ascii="Liberation Sans" w:hAnsi="Liberation Sans"/>
          <w:b/>
          <w:u w:val="single"/>
        </w:rPr>
        <w:t xml:space="preserve">LEI Nº </w:t>
      </w:r>
      <w:r w:rsidR="00474A83" w:rsidRPr="00575F3A">
        <w:rPr>
          <w:rFonts w:ascii="Liberation Sans" w:hAnsi="Liberation Sans"/>
          <w:b/>
          <w:u w:val="single"/>
        </w:rPr>
        <w:t>6462</w:t>
      </w:r>
      <w:r w:rsidRPr="00575F3A">
        <w:rPr>
          <w:rFonts w:ascii="Liberation Sans" w:hAnsi="Liberation Sans"/>
          <w:b/>
          <w:u w:val="single"/>
        </w:rPr>
        <w:t>/201</w:t>
      </w:r>
      <w:r w:rsidR="00474A83" w:rsidRPr="00575F3A">
        <w:rPr>
          <w:rFonts w:ascii="Liberation Sans" w:hAnsi="Liberation Sans"/>
          <w:b/>
          <w:u w:val="single"/>
        </w:rPr>
        <w:t>1</w:t>
      </w:r>
    </w:p>
    <w:p w:rsidR="00A95A8E" w:rsidRDefault="00A95A8E">
      <w:pPr>
        <w:rPr>
          <w:rFonts w:ascii="Liberation Sans" w:hAnsi="Liberation Sans"/>
        </w:rPr>
      </w:pPr>
    </w:p>
    <w:p w:rsidR="00A95A8E" w:rsidRDefault="00A95A8E">
      <w:pPr>
        <w:rPr>
          <w:rFonts w:ascii="Liberation Sans" w:hAnsi="Liberation Sans"/>
        </w:rPr>
      </w:pPr>
    </w:p>
    <w:p w:rsidR="00A95A8E" w:rsidRDefault="000C1087">
      <w:pPr>
        <w:rPr>
          <w:rFonts w:ascii="Liberation Sans" w:hAnsi="Liberation Sans"/>
          <w:b/>
        </w:rPr>
      </w:pPr>
      <w:r>
        <w:rPr>
          <w:rFonts w:ascii="Liberation Sans" w:hAnsi="Liberation Sans"/>
        </w:rPr>
        <w:tab/>
      </w:r>
      <w:r>
        <w:rPr>
          <w:rFonts w:ascii="Liberation Sans" w:hAnsi="Liberation Sans"/>
        </w:rPr>
        <w:tab/>
      </w:r>
      <w:r>
        <w:rPr>
          <w:rFonts w:ascii="Liberation Sans" w:hAnsi="Liberation Sans"/>
        </w:rPr>
        <w:tab/>
      </w:r>
      <w:r>
        <w:rPr>
          <w:rFonts w:ascii="Liberation Sans" w:hAnsi="Liberation Sans"/>
        </w:rPr>
        <w:tab/>
      </w:r>
      <w:r>
        <w:rPr>
          <w:rFonts w:ascii="Liberation Sans" w:hAnsi="Liberation Sans"/>
        </w:rPr>
        <w:tab/>
      </w:r>
      <w:r>
        <w:rPr>
          <w:rFonts w:ascii="Liberation Sans" w:hAnsi="Liberation Sans"/>
          <w:b/>
        </w:rPr>
        <w:t xml:space="preserve">DISPÕE     SOBRE   </w:t>
      </w:r>
      <w:r w:rsidR="004A1A94">
        <w:rPr>
          <w:rFonts w:ascii="Liberation Sans" w:hAnsi="Liberation Sans"/>
          <w:b/>
        </w:rPr>
        <w:t xml:space="preserve"> </w:t>
      </w:r>
      <w:r>
        <w:rPr>
          <w:rFonts w:ascii="Liberation Sans" w:hAnsi="Liberation Sans"/>
          <w:b/>
        </w:rPr>
        <w:t>A     OBRIGATORIEDADE    DOS</w:t>
      </w:r>
    </w:p>
    <w:p w:rsidR="00A95A8E" w:rsidRDefault="000C1087">
      <w:pPr>
        <w:rPr>
          <w:rFonts w:ascii="Liberation Sans" w:hAnsi="Liberation Sans"/>
          <w:b/>
        </w:rPr>
      </w:pPr>
      <w:r>
        <w:rPr>
          <w:rFonts w:ascii="Liberation Sans" w:hAnsi="Liberation Sans"/>
          <w:b/>
        </w:rPr>
        <w:tab/>
      </w:r>
      <w:r>
        <w:rPr>
          <w:rFonts w:ascii="Liberation Sans" w:hAnsi="Liberation Sans"/>
          <w:b/>
        </w:rPr>
        <w:tab/>
      </w:r>
      <w:r>
        <w:rPr>
          <w:rFonts w:ascii="Liberation Sans" w:hAnsi="Liberation Sans"/>
          <w:b/>
        </w:rPr>
        <w:tab/>
      </w:r>
      <w:r>
        <w:rPr>
          <w:rFonts w:ascii="Liberation Sans" w:hAnsi="Liberation Sans"/>
          <w:b/>
        </w:rPr>
        <w:tab/>
      </w:r>
      <w:r>
        <w:rPr>
          <w:rFonts w:ascii="Liberation Sans" w:hAnsi="Liberation Sans"/>
          <w:b/>
        </w:rPr>
        <w:tab/>
        <w:t>ESTABELECIMENTOS     COMERCIAIS NO    ÂMBITO</w:t>
      </w:r>
    </w:p>
    <w:p w:rsidR="00A95A8E" w:rsidRDefault="000C1087">
      <w:pPr>
        <w:rPr>
          <w:rFonts w:ascii="Liberation Sans" w:hAnsi="Liberation Sans"/>
          <w:b/>
        </w:rPr>
      </w:pPr>
      <w:r>
        <w:rPr>
          <w:rFonts w:ascii="Liberation Sans" w:hAnsi="Liberation Sans"/>
          <w:b/>
        </w:rPr>
        <w:tab/>
      </w:r>
      <w:r>
        <w:rPr>
          <w:rFonts w:ascii="Liberation Sans" w:hAnsi="Liberation Sans"/>
          <w:b/>
        </w:rPr>
        <w:tab/>
      </w:r>
      <w:r>
        <w:rPr>
          <w:rFonts w:ascii="Liberation Sans" w:hAnsi="Liberation Sans"/>
          <w:b/>
        </w:rPr>
        <w:tab/>
      </w:r>
      <w:r>
        <w:rPr>
          <w:rFonts w:ascii="Liberation Sans" w:hAnsi="Liberation Sans"/>
          <w:b/>
        </w:rPr>
        <w:tab/>
      </w:r>
      <w:r>
        <w:rPr>
          <w:rFonts w:ascii="Liberation Sans" w:hAnsi="Liberation Sans"/>
          <w:b/>
        </w:rPr>
        <w:tab/>
        <w:t xml:space="preserve">DO MUNICÍPIO </w:t>
      </w:r>
      <w:r w:rsidR="004A1A94">
        <w:rPr>
          <w:rFonts w:ascii="Liberation Sans" w:hAnsi="Liberation Sans"/>
          <w:b/>
        </w:rPr>
        <w:t xml:space="preserve"> </w:t>
      </w:r>
      <w:r>
        <w:rPr>
          <w:rFonts w:ascii="Liberation Sans" w:hAnsi="Liberation Sans"/>
          <w:b/>
        </w:rPr>
        <w:t xml:space="preserve"> DE   CACHOEIRO   DE   ITAPEMIRIM</w:t>
      </w:r>
    </w:p>
    <w:p w:rsidR="00A95A8E" w:rsidRDefault="000C1087">
      <w:pPr>
        <w:rPr>
          <w:rFonts w:ascii="Liberation Sans" w:hAnsi="Liberation Sans"/>
          <w:b/>
        </w:rPr>
      </w:pPr>
      <w:r>
        <w:rPr>
          <w:rFonts w:ascii="Liberation Sans" w:hAnsi="Liberation Sans"/>
          <w:b/>
        </w:rPr>
        <w:tab/>
      </w:r>
      <w:r>
        <w:rPr>
          <w:rFonts w:ascii="Liberation Sans" w:hAnsi="Liberation Sans"/>
          <w:b/>
        </w:rPr>
        <w:tab/>
      </w:r>
      <w:r>
        <w:rPr>
          <w:rFonts w:ascii="Liberation Sans" w:hAnsi="Liberation Sans"/>
          <w:b/>
        </w:rPr>
        <w:tab/>
      </w:r>
      <w:r>
        <w:rPr>
          <w:rFonts w:ascii="Liberation Sans" w:hAnsi="Liberation Sans"/>
          <w:b/>
        </w:rPr>
        <w:tab/>
      </w:r>
      <w:r>
        <w:rPr>
          <w:rFonts w:ascii="Liberation Sans" w:hAnsi="Liberation Sans"/>
          <w:b/>
        </w:rPr>
        <w:tab/>
        <w:t>UTILIZAREM     PARA     ACONDICIONAMENTO     DE</w:t>
      </w:r>
    </w:p>
    <w:p w:rsidR="00A95A8E" w:rsidRDefault="000C1087">
      <w:pPr>
        <w:rPr>
          <w:rFonts w:ascii="Liberation Sans" w:hAnsi="Liberation Sans"/>
          <w:b/>
        </w:rPr>
      </w:pPr>
      <w:r>
        <w:rPr>
          <w:rFonts w:ascii="Liberation Sans" w:hAnsi="Liberation Sans"/>
          <w:b/>
        </w:rPr>
        <w:tab/>
      </w:r>
      <w:r>
        <w:rPr>
          <w:rFonts w:ascii="Liberation Sans" w:hAnsi="Liberation Sans"/>
          <w:b/>
        </w:rPr>
        <w:tab/>
      </w:r>
      <w:r>
        <w:rPr>
          <w:rFonts w:ascii="Liberation Sans" w:hAnsi="Liberation Sans"/>
          <w:b/>
        </w:rPr>
        <w:tab/>
      </w:r>
      <w:r>
        <w:rPr>
          <w:rFonts w:ascii="Liberation Sans" w:hAnsi="Liberation Sans"/>
          <w:b/>
        </w:rPr>
        <w:tab/>
      </w:r>
      <w:r>
        <w:rPr>
          <w:rFonts w:ascii="Liberation Sans" w:hAnsi="Liberation Sans"/>
          <w:b/>
        </w:rPr>
        <w:tab/>
        <w:t>PRODUTOS    E     MERCADORIAS,     EMBALAGENS</w:t>
      </w:r>
    </w:p>
    <w:p w:rsidR="00A95A8E" w:rsidRDefault="000C1087">
      <w:pPr>
        <w:rPr>
          <w:rFonts w:ascii="Liberation Sans" w:hAnsi="Liberation Sans"/>
          <w:b/>
        </w:rPr>
      </w:pPr>
      <w:r>
        <w:rPr>
          <w:rFonts w:ascii="Liberation Sans" w:hAnsi="Liberation Sans"/>
          <w:b/>
        </w:rPr>
        <w:tab/>
      </w:r>
      <w:r>
        <w:rPr>
          <w:rFonts w:ascii="Liberation Sans" w:hAnsi="Liberation Sans"/>
          <w:b/>
        </w:rPr>
        <w:tab/>
      </w:r>
      <w:r>
        <w:rPr>
          <w:rFonts w:ascii="Liberation Sans" w:hAnsi="Liberation Sans"/>
          <w:b/>
        </w:rPr>
        <w:tab/>
      </w:r>
      <w:r>
        <w:rPr>
          <w:rFonts w:ascii="Liberation Sans" w:hAnsi="Liberation Sans"/>
          <w:b/>
        </w:rPr>
        <w:tab/>
      </w:r>
      <w:r>
        <w:rPr>
          <w:rFonts w:ascii="Liberation Sans" w:hAnsi="Liberation Sans"/>
          <w:b/>
        </w:rPr>
        <w:tab/>
        <w:t xml:space="preserve">BIODEGRADÁVEIS     OU </w:t>
      </w:r>
      <w:r w:rsidR="004A1A94">
        <w:rPr>
          <w:rFonts w:ascii="Liberation Sans" w:hAnsi="Liberation Sans"/>
          <w:b/>
        </w:rPr>
        <w:t xml:space="preserve"> </w:t>
      </w:r>
      <w:r>
        <w:rPr>
          <w:rFonts w:ascii="Liberation Sans" w:hAnsi="Liberation Sans"/>
          <w:b/>
        </w:rPr>
        <w:t xml:space="preserve">  REUTILIZÁVEIS,    E    DÁ</w:t>
      </w:r>
    </w:p>
    <w:p w:rsidR="00A95A8E" w:rsidRDefault="004A1A94">
      <w:pPr>
        <w:rPr>
          <w:rFonts w:ascii="Liberation Sans" w:hAnsi="Liberation Sans"/>
          <w:b/>
        </w:rPr>
      </w:pPr>
      <w:r>
        <w:rPr>
          <w:rFonts w:ascii="Liberation Sans" w:hAnsi="Liberation Sans"/>
          <w:b/>
        </w:rPr>
        <w:tab/>
      </w:r>
      <w:r>
        <w:rPr>
          <w:rFonts w:ascii="Liberation Sans" w:hAnsi="Liberation Sans"/>
          <w:b/>
        </w:rPr>
        <w:tab/>
      </w:r>
      <w:r>
        <w:rPr>
          <w:rFonts w:ascii="Liberation Sans" w:hAnsi="Liberation Sans"/>
          <w:b/>
        </w:rPr>
        <w:tab/>
      </w:r>
      <w:r>
        <w:rPr>
          <w:rFonts w:ascii="Liberation Sans" w:hAnsi="Liberation Sans"/>
          <w:b/>
        </w:rPr>
        <w:tab/>
      </w:r>
      <w:r>
        <w:rPr>
          <w:rFonts w:ascii="Liberation Sans" w:hAnsi="Liberation Sans"/>
          <w:b/>
        </w:rPr>
        <w:tab/>
        <w:t>OUTRAS PRO</w:t>
      </w:r>
      <w:r w:rsidR="000C1087">
        <w:rPr>
          <w:rFonts w:ascii="Liberation Sans" w:hAnsi="Liberation Sans"/>
          <w:b/>
        </w:rPr>
        <w:t xml:space="preserve">VIDÊNCIAS. </w:t>
      </w:r>
    </w:p>
    <w:p w:rsidR="00532181" w:rsidRDefault="00532181">
      <w:pPr>
        <w:rPr>
          <w:rFonts w:ascii="Liberation Sans" w:hAnsi="Liberation Sans"/>
          <w:b/>
        </w:rPr>
      </w:pPr>
    </w:p>
    <w:p w:rsidR="00A95A8E" w:rsidRPr="00532181" w:rsidRDefault="00532181" w:rsidP="00532181">
      <w:pPr>
        <w:spacing w:line="100" w:lineRule="atLeast"/>
        <w:ind w:left="3544"/>
        <w:jc w:val="both"/>
        <w:rPr>
          <w:rFonts w:ascii="Verdana" w:hAnsi="Verdana" w:cs="Courier New"/>
          <w:szCs w:val="24"/>
        </w:rPr>
      </w:pPr>
      <w:r w:rsidRPr="0071642B">
        <w:rPr>
          <w:rFonts w:ascii="Verdana" w:hAnsi="Verdana" w:cs="Courier New"/>
          <w:szCs w:val="24"/>
        </w:rPr>
        <w:t>O Presidente da Câmara Municipal de Cachoeiro de Itapemirim, Estado do Espírito Santo, no uso de suas atribuições legais, faz saber que a Câmara PROMULGA a seguinte Lei</w:t>
      </w:r>
      <w:r w:rsidR="004A1A94">
        <w:rPr>
          <w:rFonts w:ascii="Verdana" w:hAnsi="Verdana" w:cs="Courier New"/>
          <w:szCs w:val="24"/>
        </w:rPr>
        <w:t>:</w:t>
      </w:r>
      <w:r w:rsidR="000C1087">
        <w:rPr>
          <w:rFonts w:ascii="Liberation Sans" w:hAnsi="Liberation Sans"/>
          <w:b/>
        </w:rPr>
        <w:tab/>
      </w:r>
      <w:r w:rsidR="000C1087">
        <w:rPr>
          <w:rFonts w:ascii="Liberation Sans" w:hAnsi="Liberation Sans"/>
          <w:b/>
        </w:rPr>
        <w:tab/>
      </w:r>
      <w:r w:rsidR="000C1087">
        <w:rPr>
          <w:rFonts w:ascii="Liberation Sans" w:hAnsi="Liberation Sans"/>
          <w:b/>
        </w:rPr>
        <w:tab/>
      </w:r>
    </w:p>
    <w:p w:rsidR="00A95A8E" w:rsidRDefault="00A95A8E">
      <w:pPr>
        <w:rPr>
          <w:rFonts w:ascii="Liberation Sans" w:hAnsi="Liberation Sans"/>
          <w:b/>
        </w:rPr>
      </w:pPr>
    </w:p>
    <w:p w:rsidR="00A95A8E" w:rsidRDefault="00A95A8E">
      <w:pPr>
        <w:rPr>
          <w:rFonts w:ascii="Liberation Sans" w:hAnsi="Liberation Sans"/>
        </w:rPr>
      </w:pPr>
    </w:p>
    <w:p w:rsidR="00A95A8E" w:rsidRDefault="000C1087">
      <w:pPr>
        <w:jc w:val="both"/>
        <w:rPr>
          <w:rFonts w:ascii="Liberation Sans" w:hAnsi="Liberation Sans"/>
        </w:rPr>
      </w:pPr>
      <w:r>
        <w:rPr>
          <w:rFonts w:ascii="Liberation Sans" w:hAnsi="Liberation Sans"/>
        </w:rPr>
        <w:tab/>
      </w:r>
      <w:r>
        <w:rPr>
          <w:rFonts w:ascii="Liberation Sans" w:hAnsi="Liberation Sans"/>
          <w:b/>
        </w:rPr>
        <w:t xml:space="preserve">Art. 1º </w:t>
      </w:r>
      <w:r>
        <w:rPr>
          <w:rFonts w:ascii="Liberation Sans" w:hAnsi="Liberation Sans"/>
        </w:rPr>
        <w:t xml:space="preserve">-  Fica proibido o uso de sacolas plásticas comuns, nos estabelecimentos comerciais do Município de Cachoeiro de Itapemirim, para o acondicionamento de produtos e mercadorias, devendo as mesmas serem substituídas por embalagens confeccionadas com material biodegradável nos termos desta lei. </w:t>
      </w:r>
    </w:p>
    <w:p w:rsidR="00A95A8E" w:rsidRDefault="000C1087">
      <w:pPr>
        <w:jc w:val="both"/>
        <w:rPr>
          <w:rFonts w:ascii="Liberation Sans" w:hAnsi="Liberation Sans"/>
        </w:rPr>
      </w:pPr>
      <w:r>
        <w:rPr>
          <w:rFonts w:ascii="Liberation Sans" w:hAnsi="Liberation Sans"/>
        </w:rPr>
        <w:t xml:space="preserve">    </w:t>
      </w:r>
      <w:r>
        <w:rPr>
          <w:rFonts w:ascii="Liberation Sans" w:hAnsi="Liberation Sans"/>
        </w:rPr>
        <w:tab/>
      </w:r>
    </w:p>
    <w:p w:rsidR="004A1A94" w:rsidRDefault="000C1087">
      <w:pPr>
        <w:jc w:val="both"/>
        <w:rPr>
          <w:rFonts w:ascii="Liberation Sans" w:hAnsi="Liberation Sans"/>
        </w:rPr>
      </w:pPr>
      <w:r>
        <w:rPr>
          <w:rFonts w:ascii="Liberation Sans" w:hAnsi="Liberation Sans"/>
        </w:rPr>
        <w:tab/>
      </w:r>
      <w:r>
        <w:rPr>
          <w:rFonts w:ascii="Liberation Sans" w:hAnsi="Liberation Sans"/>
          <w:b/>
        </w:rPr>
        <w:t>Art. 2º</w:t>
      </w:r>
      <w:r>
        <w:rPr>
          <w:rFonts w:ascii="Liberation Sans" w:hAnsi="Liberation Sans"/>
        </w:rPr>
        <w:t xml:space="preserve"> - É obrigatório o uso de embalagens fabricadas com material biodegradável ou reutilizável, quando estas tiverem caráter transitório.</w:t>
      </w:r>
    </w:p>
    <w:p w:rsidR="00A95A8E" w:rsidRDefault="000C1087">
      <w:pPr>
        <w:jc w:val="both"/>
        <w:rPr>
          <w:rFonts w:ascii="Liberation Sans" w:hAnsi="Liberation Sans"/>
        </w:rPr>
      </w:pPr>
      <w:r>
        <w:rPr>
          <w:rFonts w:ascii="Liberation Sans" w:hAnsi="Liberation Sans"/>
        </w:rPr>
        <w:t xml:space="preserve"> </w:t>
      </w:r>
    </w:p>
    <w:p w:rsidR="00A95A8E" w:rsidRDefault="000C1087">
      <w:pPr>
        <w:jc w:val="both"/>
        <w:rPr>
          <w:rFonts w:ascii="Liberation Sans" w:hAnsi="Liberation Sans"/>
        </w:rPr>
      </w:pPr>
      <w:r>
        <w:rPr>
          <w:rFonts w:ascii="Liberation Sans" w:hAnsi="Liberation Sans"/>
        </w:rPr>
        <w:tab/>
      </w:r>
      <w:r w:rsidRPr="004A1A94">
        <w:rPr>
          <w:rFonts w:ascii="Liberation Sans" w:hAnsi="Liberation Sans"/>
          <w:b/>
        </w:rPr>
        <w:t>§</w:t>
      </w:r>
      <w:r w:rsidR="00DB5B9E">
        <w:rPr>
          <w:rFonts w:ascii="Liberation Sans" w:hAnsi="Liberation Sans"/>
          <w:b/>
        </w:rPr>
        <w:t xml:space="preserve"> </w:t>
      </w:r>
      <w:r w:rsidRPr="004A1A94">
        <w:rPr>
          <w:rFonts w:ascii="Liberation Sans" w:hAnsi="Liberation Sans"/>
          <w:b/>
        </w:rPr>
        <w:t>1º</w:t>
      </w:r>
      <w:r w:rsidR="004A1A94">
        <w:rPr>
          <w:rFonts w:ascii="Liberation Sans" w:hAnsi="Liberation Sans"/>
          <w:b/>
        </w:rPr>
        <w:t>-</w:t>
      </w:r>
      <w:r>
        <w:rPr>
          <w:rFonts w:ascii="Liberation Sans" w:hAnsi="Liberation Sans"/>
        </w:rPr>
        <w:t xml:space="preserve"> Entende-se por sacolas reutilizáveis aquelas que sejam confeccionadas em material resistente e que suportem o acondicionamento e transporte de produtos e mercadorias em geral, e atendam as necessidades dos clientes. </w:t>
      </w:r>
    </w:p>
    <w:p w:rsidR="004A1A94" w:rsidRDefault="004A1A94">
      <w:pPr>
        <w:jc w:val="both"/>
        <w:rPr>
          <w:rFonts w:ascii="Liberation Sans" w:hAnsi="Liberation Sans"/>
        </w:rPr>
      </w:pPr>
    </w:p>
    <w:p w:rsidR="00A95A8E" w:rsidRDefault="000C1087">
      <w:pPr>
        <w:jc w:val="both"/>
        <w:rPr>
          <w:rFonts w:ascii="Liberation Sans" w:hAnsi="Liberation Sans"/>
        </w:rPr>
      </w:pPr>
      <w:r>
        <w:rPr>
          <w:rFonts w:ascii="Liberation Sans" w:hAnsi="Liberation Sans"/>
        </w:rPr>
        <w:tab/>
      </w:r>
      <w:r w:rsidRPr="004A1A94">
        <w:rPr>
          <w:rFonts w:ascii="Liberation Sans" w:hAnsi="Liberation Sans"/>
          <w:b/>
        </w:rPr>
        <w:t>§</w:t>
      </w:r>
      <w:r w:rsidR="00DB5B9E">
        <w:rPr>
          <w:rFonts w:ascii="Liberation Sans" w:hAnsi="Liberation Sans"/>
          <w:b/>
        </w:rPr>
        <w:t xml:space="preserve"> </w:t>
      </w:r>
      <w:r w:rsidRPr="004A1A94">
        <w:rPr>
          <w:rFonts w:ascii="Liberation Sans" w:hAnsi="Liberation Sans"/>
          <w:b/>
        </w:rPr>
        <w:t>2º</w:t>
      </w:r>
      <w:r w:rsidR="004A1A94">
        <w:rPr>
          <w:rFonts w:ascii="Liberation Sans" w:hAnsi="Liberation Sans"/>
          <w:b/>
        </w:rPr>
        <w:t>-</w:t>
      </w:r>
      <w:r w:rsidR="00DB5B9E">
        <w:rPr>
          <w:rFonts w:ascii="Liberation Sans" w:hAnsi="Liberation Sans"/>
        </w:rPr>
        <w:t xml:space="preserve"> Para os efeitos desta L</w:t>
      </w:r>
      <w:r>
        <w:rPr>
          <w:rFonts w:ascii="Liberation Sans" w:hAnsi="Liberation Sans"/>
        </w:rPr>
        <w:t xml:space="preserve">ei, entende-se por embalagem biodegradável aquela confeccionada por qualquer material que apresente capacidade de degradação acelerada por luz e calor e posterior capacidade de ser biodegradada por micro- organismos e os seus resíduos finais não sejam tóxicos e/ou prejudiciais ao meio ambiente. </w:t>
      </w:r>
    </w:p>
    <w:p w:rsidR="00A95A8E" w:rsidRDefault="00A95A8E">
      <w:pPr>
        <w:jc w:val="both"/>
        <w:rPr>
          <w:rFonts w:ascii="Liberation Sans" w:hAnsi="Liberation Sans"/>
        </w:rPr>
      </w:pPr>
    </w:p>
    <w:p w:rsidR="00A95A8E" w:rsidRDefault="000C1087">
      <w:pPr>
        <w:jc w:val="both"/>
        <w:rPr>
          <w:rFonts w:ascii="Liberation Sans" w:hAnsi="Liberation Sans"/>
        </w:rPr>
      </w:pPr>
      <w:r>
        <w:rPr>
          <w:rFonts w:ascii="Liberation Sans" w:hAnsi="Liberation Sans"/>
        </w:rPr>
        <w:tab/>
      </w:r>
      <w:r>
        <w:rPr>
          <w:rFonts w:ascii="Liberation Sans" w:hAnsi="Liberation Sans"/>
          <w:b/>
        </w:rPr>
        <w:t>Art. 3º</w:t>
      </w:r>
      <w:r>
        <w:rPr>
          <w:rFonts w:ascii="Liberation Sans" w:hAnsi="Liberation Sans"/>
        </w:rPr>
        <w:t xml:space="preserve"> - As embalagens biodegradáveis devem atender aos seguintes requisitos: </w:t>
      </w:r>
    </w:p>
    <w:p w:rsidR="00A95A8E" w:rsidRDefault="000C1087">
      <w:pPr>
        <w:jc w:val="both"/>
        <w:rPr>
          <w:rFonts w:ascii="Liberation Sans" w:hAnsi="Liberation Sans"/>
        </w:rPr>
      </w:pPr>
      <w:r>
        <w:rPr>
          <w:rFonts w:ascii="Liberation Sans" w:hAnsi="Liberation Sans"/>
        </w:rPr>
        <w:tab/>
        <w:t xml:space="preserve">I- degradar ou desintegrar por oxidação em fragmentos em um período de tempo de até 18 (dezoito) meses; </w:t>
      </w:r>
    </w:p>
    <w:p w:rsidR="00A95A8E" w:rsidRDefault="000C1087">
      <w:pPr>
        <w:jc w:val="both"/>
        <w:rPr>
          <w:rFonts w:ascii="Liberation Sans" w:hAnsi="Liberation Sans"/>
        </w:rPr>
      </w:pPr>
      <w:r>
        <w:rPr>
          <w:rFonts w:ascii="Liberation Sans" w:hAnsi="Liberation Sans"/>
        </w:rPr>
        <w:tab/>
        <w:t xml:space="preserve">II- apresentar como únicos resultados da biodegradação o CO2, água e biomassa; </w:t>
      </w:r>
    </w:p>
    <w:p w:rsidR="00A95A8E" w:rsidRDefault="000C1087">
      <w:pPr>
        <w:jc w:val="both"/>
        <w:rPr>
          <w:rFonts w:ascii="Liberation Sans" w:hAnsi="Liberation Sans"/>
        </w:rPr>
      </w:pPr>
      <w:r>
        <w:rPr>
          <w:rFonts w:ascii="Liberation Sans" w:hAnsi="Liberation Sans"/>
        </w:rPr>
        <w:tab/>
        <w:t xml:space="preserve">III- os produtos resultantes da biodegradação não apresentar qualquer resquício de toxidade ou danos ao meio ambiente; </w:t>
      </w:r>
    </w:p>
    <w:p w:rsidR="00A95A8E" w:rsidRDefault="000C1087">
      <w:pPr>
        <w:jc w:val="both"/>
        <w:rPr>
          <w:rFonts w:ascii="Liberation Sans" w:hAnsi="Liberation Sans"/>
        </w:rPr>
      </w:pPr>
      <w:r>
        <w:rPr>
          <w:rFonts w:ascii="Liberation Sans" w:hAnsi="Liberation Sans"/>
        </w:rPr>
        <w:tab/>
        <w:t xml:space="preserve">IV- plástico, quando com-postado, não deve impactar negativamente a qualidade do composto, bem como do meio ambiente. </w:t>
      </w:r>
    </w:p>
    <w:p w:rsidR="00532181" w:rsidRDefault="00532181">
      <w:pPr>
        <w:jc w:val="both"/>
        <w:rPr>
          <w:rFonts w:ascii="Liberation Sans" w:hAnsi="Liberation Sans"/>
        </w:rPr>
      </w:pPr>
    </w:p>
    <w:p w:rsidR="004A1A94" w:rsidRDefault="004A1A94">
      <w:pPr>
        <w:jc w:val="both"/>
        <w:rPr>
          <w:rFonts w:ascii="Liberation Sans" w:hAnsi="Liberation Sans"/>
        </w:rPr>
      </w:pPr>
    </w:p>
    <w:p w:rsidR="00A95A8E" w:rsidRDefault="00A95A8E">
      <w:pPr>
        <w:jc w:val="both"/>
        <w:rPr>
          <w:rFonts w:ascii="Liberation Sans" w:hAnsi="Liberation Sans"/>
        </w:rPr>
      </w:pPr>
    </w:p>
    <w:p w:rsidR="00A95A8E" w:rsidRDefault="000C1087">
      <w:pPr>
        <w:jc w:val="both"/>
        <w:rPr>
          <w:rFonts w:ascii="Liberation Sans" w:hAnsi="Liberation Sans"/>
        </w:rPr>
      </w:pPr>
      <w:r>
        <w:rPr>
          <w:rFonts w:ascii="Liberation Sans" w:hAnsi="Liberation Sans"/>
        </w:rPr>
        <w:lastRenderedPageBreak/>
        <w:tab/>
      </w:r>
      <w:r>
        <w:rPr>
          <w:rFonts w:ascii="Liberation Sans" w:hAnsi="Liberation Sans"/>
          <w:b/>
        </w:rPr>
        <w:t>Art. 4º</w:t>
      </w:r>
      <w:r>
        <w:rPr>
          <w:rFonts w:ascii="Liberation Sans" w:hAnsi="Liberation Sans"/>
        </w:rPr>
        <w:t xml:space="preserve"> - As empresas que produzem embalagens biodegradáveis deverão estampar informações sobre o aditivo utilizado na fabricação das mesmas com a respectiva logomarca, e informar que se trata de embalagem biodegradável para a correta visualização do consumidor. </w:t>
      </w:r>
    </w:p>
    <w:p w:rsidR="00A95A8E" w:rsidRDefault="00A95A8E">
      <w:pPr>
        <w:jc w:val="both"/>
        <w:rPr>
          <w:rFonts w:ascii="Liberation Sans" w:hAnsi="Liberation Sans"/>
        </w:rPr>
      </w:pPr>
    </w:p>
    <w:p w:rsidR="00A95A8E" w:rsidRDefault="000C1087">
      <w:pPr>
        <w:jc w:val="both"/>
        <w:rPr>
          <w:rFonts w:ascii="Liberation Sans" w:hAnsi="Liberation Sans"/>
        </w:rPr>
      </w:pPr>
      <w:r>
        <w:rPr>
          <w:rFonts w:ascii="Liberation Sans" w:hAnsi="Liberation Sans"/>
        </w:rPr>
        <w:tab/>
      </w:r>
      <w:r>
        <w:rPr>
          <w:rFonts w:ascii="Liberation Sans" w:hAnsi="Liberation Sans"/>
          <w:b/>
        </w:rPr>
        <w:t>Art. 5º</w:t>
      </w:r>
      <w:r>
        <w:rPr>
          <w:rFonts w:ascii="Liberation Sans" w:hAnsi="Liberation Sans"/>
        </w:rPr>
        <w:t xml:space="preserve"> - Fica fixado o prazo de um ano a contar da data de publicação desta lei para que os estabelecimentos comerciais do Município de Cachoeiro de Itapemirim substituam embalagens de plástico comum, pelas sacolas confeccionadas com materiais biodegradáveis ou reutilizáveis. </w:t>
      </w:r>
    </w:p>
    <w:p w:rsidR="00A95A8E" w:rsidRDefault="00A95A8E">
      <w:pPr>
        <w:jc w:val="both"/>
        <w:rPr>
          <w:rFonts w:ascii="Liberation Sans" w:hAnsi="Liberation Sans"/>
        </w:rPr>
      </w:pPr>
    </w:p>
    <w:p w:rsidR="00A95A8E" w:rsidRDefault="000C1087">
      <w:pPr>
        <w:jc w:val="both"/>
        <w:rPr>
          <w:rFonts w:ascii="Liberation Sans" w:hAnsi="Liberation Sans"/>
        </w:rPr>
      </w:pPr>
      <w:r>
        <w:rPr>
          <w:rFonts w:ascii="Liberation Sans" w:hAnsi="Liberation Sans"/>
        </w:rPr>
        <w:tab/>
      </w:r>
      <w:r>
        <w:rPr>
          <w:rFonts w:ascii="Liberation Sans" w:hAnsi="Liberation Sans"/>
          <w:b/>
        </w:rPr>
        <w:t>Art. 6º</w:t>
      </w:r>
      <w:r>
        <w:rPr>
          <w:rFonts w:ascii="Liberation Sans" w:hAnsi="Liberation Sans"/>
        </w:rPr>
        <w:t xml:space="preserve"> - Esta </w:t>
      </w:r>
      <w:r w:rsidR="00022D3F">
        <w:rPr>
          <w:rFonts w:ascii="Liberation Sans" w:hAnsi="Liberation Sans"/>
        </w:rPr>
        <w:t>L</w:t>
      </w:r>
      <w:r>
        <w:rPr>
          <w:rFonts w:ascii="Liberation Sans" w:hAnsi="Liberation Sans"/>
        </w:rPr>
        <w:t xml:space="preserve">ei não se aplica às embalagens originais das mercadorias, mas restringe-se às embalagens de plástico comum fornecidas pelos estabelecimentos comerciais. </w:t>
      </w:r>
      <w:r>
        <w:rPr>
          <w:rFonts w:ascii="Liberation Sans" w:hAnsi="Liberation Sans"/>
        </w:rPr>
        <w:tab/>
      </w:r>
    </w:p>
    <w:p w:rsidR="00A95A8E" w:rsidRDefault="00A95A8E">
      <w:pPr>
        <w:jc w:val="both"/>
        <w:rPr>
          <w:rFonts w:ascii="Liberation Sans" w:hAnsi="Liberation Sans"/>
        </w:rPr>
      </w:pPr>
    </w:p>
    <w:p w:rsidR="00A95A8E" w:rsidRDefault="000C1087">
      <w:pPr>
        <w:jc w:val="both"/>
        <w:rPr>
          <w:rFonts w:ascii="Liberation Sans" w:hAnsi="Liberation Sans"/>
        </w:rPr>
      </w:pPr>
      <w:r>
        <w:rPr>
          <w:rFonts w:ascii="Liberation Sans" w:hAnsi="Liberation Sans"/>
        </w:rPr>
        <w:tab/>
      </w:r>
      <w:r>
        <w:rPr>
          <w:rFonts w:ascii="Liberation Sans" w:hAnsi="Liberation Sans"/>
          <w:b/>
        </w:rPr>
        <w:t>Art. 7º</w:t>
      </w:r>
      <w:r>
        <w:rPr>
          <w:rFonts w:ascii="Liberation Sans" w:hAnsi="Liberation Sans"/>
        </w:rPr>
        <w:t xml:space="preserve"> - Fica estipulada multa no valor de 100 (cem) UFCI – Unidade Fiscal do </w:t>
      </w:r>
      <w:r w:rsidR="00022D3F">
        <w:rPr>
          <w:rFonts w:ascii="Liberation Sans" w:hAnsi="Liberation Sans"/>
        </w:rPr>
        <w:t>M</w:t>
      </w:r>
      <w:r>
        <w:rPr>
          <w:rFonts w:ascii="Liberation Sans" w:hAnsi="Liberation Sans"/>
        </w:rPr>
        <w:t xml:space="preserve">unicípio de Cachoeiro de Itapemirim, ao infrator das disposições contidas nesta lei. </w:t>
      </w:r>
    </w:p>
    <w:p w:rsidR="004A1A94" w:rsidRDefault="004A1A94">
      <w:pPr>
        <w:jc w:val="both"/>
        <w:rPr>
          <w:rFonts w:ascii="Liberation Sans" w:hAnsi="Liberation Sans"/>
        </w:rPr>
      </w:pPr>
    </w:p>
    <w:p w:rsidR="00A95A8E" w:rsidRDefault="000C1087">
      <w:pPr>
        <w:jc w:val="both"/>
        <w:rPr>
          <w:rFonts w:ascii="Liberation Sans" w:hAnsi="Liberation Sans"/>
        </w:rPr>
      </w:pPr>
      <w:r>
        <w:rPr>
          <w:rFonts w:ascii="Liberation Sans" w:hAnsi="Liberation Sans"/>
        </w:rPr>
        <w:tab/>
      </w:r>
      <w:r w:rsidRPr="004A1A94">
        <w:rPr>
          <w:rFonts w:ascii="Liberation Sans" w:hAnsi="Liberation Sans"/>
          <w:b/>
        </w:rPr>
        <w:t>§</w:t>
      </w:r>
      <w:r w:rsidR="00DB5B9E">
        <w:rPr>
          <w:rFonts w:ascii="Liberation Sans" w:hAnsi="Liberation Sans"/>
          <w:b/>
        </w:rPr>
        <w:t xml:space="preserve">  </w:t>
      </w:r>
      <w:r w:rsidRPr="004A1A94">
        <w:rPr>
          <w:rFonts w:ascii="Liberation Sans" w:hAnsi="Liberation Sans"/>
          <w:b/>
        </w:rPr>
        <w:t>1º</w:t>
      </w:r>
      <w:r>
        <w:rPr>
          <w:rFonts w:ascii="Liberation Sans" w:hAnsi="Liberation Sans"/>
        </w:rPr>
        <w:t xml:space="preserve"> </w:t>
      </w:r>
      <w:r w:rsidR="004A1A94">
        <w:rPr>
          <w:rFonts w:ascii="Liberation Sans" w:hAnsi="Liberation Sans"/>
        </w:rPr>
        <w:t xml:space="preserve">- </w:t>
      </w:r>
      <w:r>
        <w:rPr>
          <w:rFonts w:ascii="Liberation Sans" w:hAnsi="Liberation Sans"/>
        </w:rPr>
        <w:t xml:space="preserve">Se a infração for reincidente, a multa será aplicada em dobro. </w:t>
      </w:r>
    </w:p>
    <w:p w:rsidR="004A1A94" w:rsidRDefault="004A1A94">
      <w:pPr>
        <w:jc w:val="both"/>
        <w:rPr>
          <w:rFonts w:ascii="Liberation Sans" w:hAnsi="Liberation Sans"/>
        </w:rPr>
      </w:pPr>
    </w:p>
    <w:p w:rsidR="00A95A8E" w:rsidRDefault="000C1087">
      <w:pPr>
        <w:jc w:val="both"/>
        <w:rPr>
          <w:rFonts w:ascii="Liberation Sans" w:hAnsi="Liberation Sans"/>
        </w:rPr>
      </w:pPr>
      <w:r>
        <w:rPr>
          <w:rFonts w:ascii="Liberation Sans" w:hAnsi="Liberation Sans"/>
        </w:rPr>
        <w:tab/>
      </w:r>
      <w:r w:rsidRPr="004A1A94">
        <w:rPr>
          <w:rFonts w:ascii="Liberation Sans" w:hAnsi="Liberation Sans"/>
          <w:b/>
        </w:rPr>
        <w:t>§</w:t>
      </w:r>
      <w:r w:rsidR="00DB5B9E">
        <w:rPr>
          <w:rFonts w:ascii="Liberation Sans" w:hAnsi="Liberation Sans"/>
          <w:b/>
        </w:rPr>
        <w:t xml:space="preserve"> </w:t>
      </w:r>
      <w:r w:rsidRPr="004A1A94">
        <w:rPr>
          <w:rFonts w:ascii="Liberation Sans" w:hAnsi="Liberation Sans"/>
          <w:b/>
        </w:rPr>
        <w:t>2º</w:t>
      </w:r>
      <w:r w:rsidR="004A1A94">
        <w:rPr>
          <w:rFonts w:ascii="Liberation Sans" w:hAnsi="Liberation Sans"/>
          <w:b/>
        </w:rPr>
        <w:t xml:space="preserve"> </w:t>
      </w:r>
      <w:r w:rsidR="004A1A94">
        <w:rPr>
          <w:rFonts w:ascii="Liberation Sans" w:hAnsi="Liberation Sans"/>
        </w:rPr>
        <w:t xml:space="preserve">- </w:t>
      </w:r>
      <w:r>
        <w:rPr>
          <w:rFonts w:ascii="Liberation Sans" w:hAnsi="Liberation Sans"/>
        </w:rPr>
        <w:t xml:space="preserve">Os recursos financeiros provenientes das multas serão aplicados, com exclusividade, em projetos de defesa do meio ambiente a serem desenvolvidos pela Prefeitura. </w:t>
      </w:r>
    </w:p>
    <w:p w:rsidR="00A95A8E" w:rsidRDefault="000C1087">
      <w:pPr>
        <w:jc w:val="both"/>
        <w:rPr>
          <w:rFonts w:ascii="Liberation Sans" w:hAnsi="Liberation Sans"/>
        </w:rPr>
      </w:pPr>
      <w:r>
        <w:rPr>
          <w:rFonts w:ascii="Liberation Sans" w:hAnsi="Liberation Sans"/>
        </w:rPr>
        <w:t xml:space="preserve">       </w:t>
      </w:r>
    </w:p>
    <w:p w:rsidR="00A95A8E" w:rsidRDefault="000C1087">
      <w:pPr>
        <w:jc w:val="both"/>
        <w:rPr>
          <w:rFonts w:ascii="Liberation Sans" w:hAnsi="Liberation Sans"/>
        </w:rPr>
      </w:pPr>
      <w:r>
        <w:rPr>
          <w:rFonts w:ascii="Liberation Sans" w:hAnsi="Liberation Sans"/>
        </w:rPr>
        <w:tab/>
      </w:r>
      <w:r>
        <w:rPr>
          <w:rFonts w:ascii="Liberation Sans" w:hAnsi="Liberation Sans"/>
          <w:b/>
        </w:rPr>
        <w:t xml:space="preserve">Art. 8º </w:t>
      </w:r>
      <w:r w:rsidR="004A1A94">
        <w:rPr>
          <w:rFonts w:ascii="Liberation Sans" w:hAnsi="Liberation Sans"/>
        </w:rPr>
        <w:t>- Esta L</w:t>
      </w:r>
      <w:r>
        <w:rPr>
          <w:rFonts w:ascii="Liberation Sans" w:hAnsi="Liberation Sans"/>
        </w:rPr>
        <w:t xml:space="preserve">ei entrará em vigor na data de sua publicação, revogadas as disposições em contrário. </w:t>
      </w:r>
    </w:p>
    <w:p w:rsidR="00A95A8E" w:rsidRDefault="000C1087">
      <w:pPr>
        <w:jc w:val="both"/>
        <w:rPr>
          <w:rFonts w:ascii="Liberation Sans" w:hAnsi="Liberation Sans"/>
        </w:rPr>
      </w:pPr>
      <w:r>
        <w:rPr>
          <w:rFonts w:ascii="Liberation Sans" w:hAnsi="Liberation Sans"/>
        </w:rPr>
        <w:t xml:space="preserve">   </w:t>
      </w:r>
    </w:p>
    <w:p w:rsidR="00A95A8E" w:rsidRDefault="00A95A8E">
      <w:pPr>
        <w:rPr>
          <w:rFonts w:ascii="Liberation Sans" w:hAnsi="Liberation Sans"/>
        </w:rPr>
      </w:pPr>
    </w:p>
    <w:p w:rsidR="00A95A8E" w:rsidRDefault="00532181">
      <w:pPr>
        <w:rPr>
          <w:rFonts w:ascii="Liberation Sans" w:hAnsi="Liberation Sans"/>
        </w:rPr>
      </w:pPr>
      <w:r>
        <w:rPr>
          <w:rFonts w:ascii="Liberation Sans" w:hAnsi="Liberation Sans"/>
        </w:rPr>
        <w:t xml:space="preserve">                                  </w:t>
      </w:r>
      <w:r w:rsidR="000C1087">
        <w:rPr>
          <w:rFonts w:ascii="Liberation Sans" w:hAnsi="Liberation Sans"/>
        </w:rPr>
        <w:t>Cachoeiro de Itapemirim</w:t>
      </w:r>
      <w:r w:rsidR="004A1A94">
        <w:rPr>
          <w:rFonts w:ascii="Liberation Sans" w:hAnsi="Liberation Sans"/>
        </w:rPr>
        <w:t>/ES</w:t>
      </w:r>
      <w:r w:rsidR="000C1087">
        <w:rPr>
          <w:rFonts w:ascii="Liberation Sans" w:hAnsi="Liberation Sans"/>
        </w:rPr>
        <w:t xml:space="preserve">, </w:t>
      </w:r>
      <w:r w:rsidR="00474A83">
        <w:rPr>
          <w:rFonts w:ascii="Liberation Sans" w:hAnsi="Liberation Sans"/>
        </w:rPr>
        <w:t>09 de fevereiro de 2011.</w:t>
      </w:r>
    </w:p>
    <w:p w:rsidR="00A95A8E" w:rsidRDefault="00A95A8E">
      <w:pPr>
        <w:rPr>
          <w:rFonts w:ascii="Liberation Sans" w:hAnsi="Liberation Sans"/>
        </w:rPr>
      </w:pPr>
    </w:p>
    <w:p w:rsidR="00A95A8E" w:rsidRDefault="00A95A8E">
      <w:pPr>
        <w:rPr>
          <w:rFonts w:ascii="Liberation Sans" w:hAnsi="Liberation Sans"/>
        </w:rPr>
      </w:pPr>
    </w:p>
    <w:p w:rsidR="004A1A94" w:rsidRDefault="004A1A94">
      <w:pPr>
        <w:rPr>
          <w:rFonts w:ascii="Liberation Sans" w:hAnsi="Liberation Sans"/>
        </w:rPr>
      </w:pPr>
    </w:p>
    <w:p w:rsidR="00A95A8E" w:rsidRDefault="00A95A8E">
      <w:pPr>
        <w:rPr>
          <w:rFonts w:ascii="Liberation Sans" w:hAnsi="Liberation Sans"/>
        </w:rPr>
      </w:pPr>
    </w:p>
    <w:p w:rsidR="00A95A8E" w:rsidRDefault="00474A83">
      <w:pPr>
        <w:jc w:val="center"/>
        <w:rPr>
          <w:rFonts w:ascii="Liberation Sans" w:hAnsi="Liberation Sans"/>
          <w:b/>
        </w:rPr>
      </w:pPr>
      <w:r>
        <w:rPr>
          <w:rFonts w:ascii="Liberation Sans" w:hAnsi="Liberation Sans"/>
          <w:b/>
        </w:rPr>
        <w:t>JÚLIO CÉSAR FERRARI CECOTTI</w:t>
      </w:r>
    </w:p>
    <w:p w:rsidR="00A95A8E" w:rsidRPr="004A1A94" w:rsidRDefault="00532181">
      <w:pPr>
        <w:jc w:val="center"/>
        <w:rPr>
          <w:rFonts w:ascii="Liberation Sans" w:hAnsi="Liberation Sans"/>
          <w:b/>
        </w:rPr>
      </w:pPr>
      <w:r w:rsidRPr="004A1A94">
        <w:rPr>
          <w:rFonts w:ascii="Liberation Sans" w:hAnsi="Liberation Sans"/>
          <w:b/>
        </w:rPr>
        <w:t>Presidente</w:t>
      </w:r>
    </w:p>
    <w:p w:rsidR="00A95A8E" w:rsidRDefault="00A95A8E">
      <w:pPr>
        <w:jc w:val="center"/>
        <w:rPr>
          <w:rFonts w:ascii="Liberation Sans" w:hAnsi="Liberation Sans"/>
        </w:rPr>
      </w:pPr>
    </w:p>
    <w:p w:rsidR="00A95A8E" w:rsidRDefault="00A95A8E">
      <w:pPr>
        <w:jc w:val="center"/>
        <w:rPr>
          <w:rFonts w:ascii="Liberation Sans" w:hAnsi="Liberation Sans"/>
        </w:rPr>
      </w:pPr>
    </w:p>
    <w:p w:rsidR="00A95A8E" w:rsidRDefault="00A95A8E">
      <w:pPr>
        <w:jc w:val="center"/>
        <w:rPr>
          <w:rFonts w:ascii="Liberation Sans" w:hAnsi="Liberation Sans"/>
        </w:rPr>
      </w:pPr>
    </w:p>
    <w:p w:rsidR="00A95A8E" w:rsidRDefault="00A95A8E">
      <w:pPr>
        <w:jc w:val="center"/>
        <w:rPr>
          <w:rFonts w:ascii="Liberation Sans" w:hAnsi="Liberation Sans"/>
        </w:rPr>
      </w:pPr>
    </w:p>
    <w:p w:rsidR="00A95A8E" w:rsidRDefault="00A95A8E">
      <w:pPr>
        <w:jc w:val="center"/>
        <w:rPr>
          <w:rFonts w:ascii="Liberation Sans" w:hAnsi="Liberation Sans"/>
        </w:rPr>
      </w:pPr>
    </w:p>
    <w:p w:rsidR="00A95A8E" w:rsidRDefault="00A95A8E">
      <w:pPr>
        <w:jc w:val="center"/>
        <w:rPr>
          <w:rFonts w:ascii="Liberation Sans" w:hAnsi="Liberation Sans"/>
        </w:rPr>
      </w:pPr>
    </w:p>
    <w:p w:rsidR="00A95A8E" w:rsidRDefault="00A95A8E">
      <w:pPr>
        <w:jc w:val="center"/>
        <w:rPr>
          <w:rFonts w:ascii="Liberation Sans" w:hAnsi="Liberation Sans"/>
        </w:rPr>
      </w:pPr>
    </w:p>
    <w:p w:rsidR="00A95A8E" w:rsidRDefault="00A95A8E">
      <w:pPr>
        <w:jc w:val="center"/>
        <w:rPr>
          <w:rFonts w:ascii="Liberation Sans" w:hAnsi="Liberation Sans"/>
        </w:rPr>
      </w:pPr>
    </w:p>
    <w:p w:rsidR="00A95A8E" w:rsidRDefault="00A95A8E">
      <w:pPr>
        <w:jc w:val="center"/>
        <w:rPr>
          <w:rFonts w:ascii="Liberation Sans" w:hAnsi="Liberation Sans"/>
        </w:rPr>
      </w:pPr>
    </w:p>
    <w:p w:rsidR="000C1087" w:rsidRDefault="000C1087">
      <w:pPr>
        <w:jc w:val="center"/>
        <w:rPr>
          <w:rFonts w:ascii="Liberation Sans" w:hAnsi="Liberation Sans"/>
        </w:rPr>
      </w:pPr>
    </w:p>
    <w:sectPr w:rsidR="000C1087" w:rsidSect="00532181">
      <w:footnotePr>
        <w:pos w:val="beneathText"/>
      </w:footnotePr>
      <w:pgSz w:w="11905" w:h="16837"/>
      <w:pgMar w:top="2268" w:right="1134" w:bottom="1418"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Liberation Serif">
    <w:altName w:val="Times New Roman"/>
    <w:charset w:val="00"/>
    <w:family w:val="roman"/>
    <w:pitch w:val="variable"/>
    <w:sig w:usb0="00000003" w:usb1="00000000" w:usb2="00000000" w:usb3="00000000" w:csb0="00000001" w:csb1="00000000"/>
  </w:font>
  <w:font w:name="Liberation Sans">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drawingGridHorizontalSpacing w:val="120"/>
  <w:drawingGridVerticalSpacing w:val="120"/>
  <w:displayVerticalDrawingGridEvery w:val="0"/>
  <w:doNotUseMarginsForDrawingGridOrigin/>
  <w:characterSpacingControl w:val="doNotCompress"/>
  <w:footnotePr>
    <w:pos w:val="beneathText"/>
  </w:footnotePr>
  <w:compat>
    <w:balanceSingleByteDoubleByteWidth/>
    <w:doNotLeaveBackslashAlone/>
    <w:ulTrailSpace/>
    <w:doNotExpandShiftReturn/>
  </w:compat>
  <w:rsids>
    <w:rsidRoot w:val="00532181"/>
    <w:rsid w:val="00022D3F"/>
    <w:rsid w:val="000C1087"/>
    <w:rsid w:val="00474A83"/>
    <w:rsid w:val="004A1A94"/>
    <w:rsid w:val="00532181"/>
    <w:rsid w:val="00575F3A"/>
    <w:rsid w:val="00834612"/>
    <w:rsid w:val="00A95A8E"/>
    <w:rsid w:val="00B90BE4"/>
    <w:rsid w:val="00CD4186"/>
    <w:rsid w:val="00D90B3E"/>
    <w:rsid w:val="00DB5B9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A8E"/>
    <w:pPr>
      <w:widowControl w:val="0"/>
      <w:suppressAutoHyphens/>
      <w:overflowPunct w:val="0"/>
      <w:autoSpaceDE w:val="0"/>
      <w:autoSpaceDN w:val="0"/>
      <w:adjustRightInd w:val="0"/>
      <w:textAlignment w:val="baseline"/>
    </w:pPr>
    <w:rPr>
      <w:rFonts w:ascii="Liberation Serif" w:hAnsi="Liberation Serif"/>
      <w:kern w:val="1"/>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aptulo">
    <w:name w:val="Capítulo"/>
    <w:basedOn w:val="Normal"/>
    <w:next w:val="Corpodetexto"/>
    <w:rsid w:val="00A95A8E"/>
    <w:pPr>
      <w:keepNext/>
      <w:spacing w:before="240" w:after="120"/>
    </w:pPr>
    <w:rPr>
      <w:rFonts w:ascii="Liberation Sans" w:hAnsi="Liberation Sans"/>
      <w:sz w:val="28"/>
    </w:rPr>
  </w:style>
  <w:style w:type="paragraph" w:styleId="Corpodetexto">
    <w:name w:val="Body Text"/>
    <w:basedOn w:val="Normal"/>
    <w:semiHidden/>
    <w:rsid w:val="00A95A8E"/>
    <w:pPr>
      <w:spacing w:after="120"/>
    </w:pPr>
  </w:style>
  <w:style w:type="paragraph" w:styleId="Lista">
    <w:name w:val="List"/>
    <w:basedOn w:val="Corpodetexto"/>
    <w:semiHidden/>
    <w:rsid w:val="00A95A8E"/>
  </w:style>
  <w:style w:type="paragraph" w:styleId="Legenda">
    <w:name w:val="caption"/>
    <w:basedOn w:val="Normal"/>
    <w:qFormat/>
    <w:rsid w:val="00A95A8E"/>
    <w:pPr>
      <w:suppressLineNumbers/>
      <w:spacing w:before="120" w:after="120"/>
    </w:pPr>
    <w:rPr>
      <w:i/>
    </w:rPr>
  </w:style>
  <w:style w:type="paragraph" w:customStyle="1" w:styleId="ndice">
    <w:name w:val="Índice"/>
    <w:basedOn w:val="Normal"/>
    <w:rsid w:val="00A95A8E"/>
    <w:pPr>
      <w:suppressLineNumbers/>
    </w:pPr>
  </w:style>
  <w:style w:type="paragraph" w:styleId="Textodebalo">
    <w:name w:val="Balloon Text"/>
    <w:basedOn w:val="Normal"/>
    <w:link w:val="TextodebaloChar"/>
    <w:uiPriority w:val="99"/>
    <w:semiHidden/>
    <w:unhideWhenUsed/>
    <w:rsid w:val="004A1A94"/>
    <w:rPr>
      <w:rFonts w:ascii="Tahoma" w:hAnsi="Tahoma" w:cs="Tahoma"/>
      <w:sz w:val="16"/>
      <w:szCs w:val="16"/>
    </w:rPr>
  </w:style>
  <w:style w:type="character" w:customStyle="1" w:styleId="TextodebaloChar">
    <w:name w:val="Texto de balão Char"/>
    <w:basedOn w:val="Fontepargpadro"/>
    <w:link w:val="Textodebalo"/>
    <w:uiPriority w:val="99"/>
    <w:semiHidden/>
    <w:rsid w:val="004A1A94"/>
    <w:rPr>
      <w:rFonts w:ascii="Tahoma" w:hAnsi="Tahoma" w:cs="Tahoma"/>
      <w:kern w:val="1"/>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538</Words>
  <Characters>2910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3442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Proprietario</dc:creator>
  <cp:keywords/>
  <cp:lastModifiedBy>Proprietario</cp:lastModifiedBy>
  <cp:revision>3</cp:revision>
  <cp:lastPrinted>2011-02-11T16:17:00Z</cp:lastPrinted>
  <dcterms:created xsi:type="dcterms:W3CDTF">2011-02-11T16:17:00Z</dcterms:created>
  <dcterms:modified xsi:type="dcterms:W3CDTF">2011-02-11T17:02:00Z</dcterms:modified>
</cp:coreProperties>
</file>